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1B" w:rsidRPr="006528E7" w:rsidRDefault="003F491B" w:rsidP="00A1599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bookmarkStart w:id="0" w:name="_GoBack"/>
      <w:bookmarkEnd w:id="0"/>
      <w:r w:rsidRPr="003F491B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7</w:t>
      </w:r>
      <w:r w:rsidR="000028E0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 </w:t>
      </w:r>
      <w:r w:rsidRPr="006528E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Newborn Physical Examination</w:t>
      </w:r>
    </w:p>
    <w:p w:rsidR="00A15995" w:rsidRPr="004366CD" w:rsidRDefault="00A15995" w:rsidP="00A1599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366CD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A15995" w:rsidRPr="007421B9" w:rsidRDefault="00A15995" w:rsidP="00A1599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7421B9">
        <w:rPr>
          <w:rFonts w:ascii="Times New Roman" w:eastAsia="Times New Roman" w:hAnsi="Times New Roman"/>
          <w:sz w:val="24"/>
          <w:szCs w:val="24"/>
        </w:rPr>
        <w:t>American Academy of Pediatrics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7421B9">
        <w:rPr>
          <w:rFonts w:ascii="Times New Roman" w:eastAsia="Times New Roman" w:hAnsi="Times New Roman"/>
          <w:sz w:val="24"/>
          <w:szCs w:val="24"/>
        </w:rPr>
        <w:t xml:space="preserve"> Committee on Quality Improvement, Subcommittee on Developmental Dysplasia of the Hip.</w:t>
      </w:r>
      <w:proofErr w:type="gramEnd"/>
      <w:r w:rsidRPr="007421B9">
        <w:rPr>
          <w:rFonts w:ascii="Times New Roman" w:eastAsia="Times New Roman" w:hAnsi="Times New Roman"/>
          <w:sz w:val="24"/>
          <w:szCs w:val="24"/>
        </w:rPr>
        <w:t xml:space="preserve"> Clinical practice guideline: early detection of developmental dysplasia of the hip. </w:t>
      </w:r>
      <w:r w:rsidRPr="007421B9">
        <w:rPr>
          <w:rFonts w:ascii="Times New Roman" w:eastAsia="Times New Roman" w:hAnsi="Times New Roman"/>
          <w:i/>
          <w:iCs/>
          <w:sz w:val="24"/>
          <w:szCs w:val="24"/>
        </w:rPr>
        <w:t>Pediatrics.</w:t>
      </w:r>
      <w:r w:rsidRPr="007421B9">
        <w:rPr>
          <w:rFonts w:ascii="Times New Roman" w:eastAsia="Times New Roman" w:hAnsi="Times New Roman"/>
          <w:sz w:val="24"/>
          <w:szCs w:val="24"/>
        </w:rPr>
        <w:t xml:space="preserve"> 2000;105:896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7421B9">
        <w:rPr>
          <w:rFonts w:ascii="Times New Roman" w:eastAsia="Times New Roman" w:hAnsi="Times New Roman"/>
          <w:sz w:val="24"/>
          <w:szCs w:val="24"/>
        </w:rPr>
        <w:t xml:space="preserve">905. </w:t>
      </w:r>
    </w:p>
    <w:p w:rsidR="00A15995" w:rsidRPr="007421B9" w:rsidRDefault="00A15995" w:rsidP="00A15995">
      <w:pPr>
        <w:spacing w:line="480" w:lineRule="auto"/>
        <w:rPr>
          <w:rFonts w:ascii="Times New Roman" w:hAnsi="Times New Roman"/>
          <w:sz w:val="24"/>
          <w:szCs w:val="24"/>
        </w:rPr>
      </w:pPr>
      <w:r w:rsidRPr="007421B9">
        <w:rPr>
          <w:rFonts w:ascii="Times New Roman" w:hAnsi="Times New Roman"/>
          <w:sz w:val="24"/>
          <w:szCs w:val="24"/>
        </w:rPr>
        <w:t xml:space="preserve">Engle MS, Kochilas LK. Pulse oximetry screening: a review of diagnosing critical congenital heart disease in newborns. </w:t>
      </w:r>
      <w:r w:rsidRPr="007421B9">
        <w:rPr>
          <w:rFonts w:ascii="Times New Roman" w:hAnsi="Times New Roman"/>
          <w:i/>
          <w:sz w:val="24"/>
          <w:szCs w:val="24"/>
        </w:rPr>
        <w:t>Med Devices (Auckl)</w:t>
      </w:r>
      <w:r w:rsidRPr="009D033E">
        <w:rPr>
          <w:rFonts w:ascii="Times New Roman" w:hAnsi="Times New Roman"/>
          <w:sz w:val="24"/>
          <w:szCs w:val="24"/>
        </w:rPr>
        <w:t xml:space="preserve">. </w:t>
      </w:r>
      <w:r w:rsidRPr="007421B9"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>;</w:t>
      </w:r>
      <w:r w:rsidRPr="007421B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</w:t>
      </w:r>
      <w:r w:rsidRPr="007421B9">
        <w:rPr>
          <w:rFonts w:ascii="Times New Roman" w:hAnsi="Times New Roman"/>
          <w:sz w:val="24"/>
          <w:szCs w:val="24"/>
        </w:rPr>
        <w:t>199-203</w:t>
      </w:r>
      <w:r>
        <w:rPr>
          <w:rFonts w:ascii="Times New Roman" w:hAnsi="Times New Roman"/>
          <w:sz w:val="24"/>
          <w:szCs w:val="24"/>
        </w:rPr>
        <w:t>.</w:t>
      </w:r>
    </w:p>
    <w:p w:rsidR="00A15995" w:rsidRPr="007421B9" w:rsidRDefault="00A15995" w:rsidP="00A15995">
      <w:pPr>
        <w:spacing w:line="480" w:lineRule="auto"/>
        <w:rPr>
          <w:rFonts w:ascii="Times New Roman" w:hAnsi="Times New Roman"/>
          <w:sz w:val="24"/>
          <w:szCs w:val="24"/>
        </w:rPr>
      </w:pPr>
      <w:r w:rsidRPr="007421B9">
        <w:rPr>
          <w:rFonts w:ascii="Times New Roman" w:hAnsi="Times New Roman"/>
          <w:sz w:val="24"/>
          <w:szCs w:val="24"/>
        </w:rPr>
        <w:t>Ewer AK, Martin GR</w:t>
      </w:r>
      <w:r>
        <w:rPr>
          <w:rFonts w:ascii="Times New Roman" w:hAnsi="Times New Roman"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Newborn </w:t>
      </w:r>
      <w:r w:rsidRPr="0094174D">
        <w:rPr>
          <w:rFonts w:ascii="Times New Roman" w:hAnsi="Times New Roman"/>
          <w:sz w:val="24"/>
          <w:szCs w:val="24"/>
        </w:rPr>
        <w:t>pulse oximetry screening: which algorithm is best</w:t>
      </w:r>
      <w:r w:rsidRPr="007421B9">
        <w:rPr>
          <w:rFonts w:ascii="Times New Roman" w:hAnsi="Times New Roman"/>
          <w:sz w:val="24"/>
          <w:szCs w:val="24"/>
        </w:rPr>
        <w:t xml:space="preserve">? </w:t>
      </w:r>
      <w:r w:rsidRPr="007421B9">
        <w:rPr>
          <w:rFonts w:ascii="Times New Roman" w:hAnsi="Times New Roman"/>
          <w:i/>
          <w:sz w:val="24"/>
          <w:szCs w:val="24"/>
        </w:rPr>
        <w:t>Pediatrics</w:t>
      </w:r>
      <w:r>
        <w:rPr>
          <w:rFonts w:ascii="Times New Roman" w:hAnsi="Times New Roman"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2016;</w:t>
      </w:r>
      <w:r w:rsidRPr="007421B9">
        <w:rPr>
          <w:rFonts w:ascii="Times New Roman" w:hAnsi="Times New Roman"/>
          <w:sz w:val="24"/>
          <w:szCs w:val="24"/>
        </w:rPr>
        <w:t>138</w:t>
      </w:r>
      <w:r>
        <w:rPr>
          <w:rFonts w:ascii="Times New Roman" w:hAnsi="Times New Roman"/>
          <w:sz w:val="24"/>
          <w:szCs w:val="24"/>
        </w:rPr>
        <w:t>:5.</w:t>
      </w:r>
    </w:p>
    <w:p w:rsidR="00A15995" w:rsidRPr="007421B9" w:rsidRDefault="00A15995" w:rsidP="00A15995">
      <w:pPr>
        <w:spacing w:line="480" w:lineRule="auto"/>
        <w:rPr>
          <w:rFonts w:ascii="Times New Roman" w:hAnsi="Times New Roman"/>
          <w:sz w:val="24"/>
          <w:szCs w:val="24"/>
        </w:rPr>
      </w:pPr>
      <w:r w:rsidRPr="007421B9">
        <w:rPr>
          <w:rFonts w:ascii="Times New Roman" w:hAnsi="Times New Roman"/>
          <w:sz w:val="24"/>
          <w:szCs w:val="24"/>
        </w:rPr>
        <w:t xml:space="preserve">Kemper A, Mahle W, Martin G. Strategies </w:t>
      </w:r>
      <w:r w:rsidRPr="0094174D">
        <w:rPr>
          <w:rFonts w:ascii="Times New Roman" w:hAnsi="Times New Roman"/>
          <w:sz w:val="24"/>
          <w:szCs w:val="24"/>
        </w:rPr>
        <w:t>for implementing screening for critical congenital heart disease.</w:t>
      </w:r>
      <w:r w:rsidRPr="007421B9">
        <w:rPr>
          <w:rFonts w:ascii="Times New Roman" w:hAnsi="Times New Roman"/>
          <w:sz w:val="24"/>
          <w:szCs w:val="24"/>
        </w:rPr>
        <w:t xml:space="preserve"> </w:t>
      </w:r>
      <w:r w:rsidRPr="007421B9">
        <w:rPr>
          <w:rFonts w:ascii="Times New Roman" w:hAnsi="Times New Roman"/>
          <w:i/>
          <w:sz w:val="24"/>
          <w:szCs w:val="24"/>
        </w:rPr>
        <w:t>Pediatrics</w:t>
      </w:r>
      <w:r>
        <w:rPr>
          <w:rFonts w:ascii="Times New Roman" w:hAnsi="Times New Roman"/>
          <w:i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2011;</w:t>
      </w:r>
      <w:r w:rsidRPr="007421B9">
        <w:rPr>
          <w:rFonts w:ascii="Times New Roman" w:hAnsi="Times New Roman"/>
          <w:sz w:val="24"/>
          <w:szCs w:val="24"/>
        </w:rPr>
        <w:t>128</w:t>
      </w:r>
      <w:r>
        <w:rPr>
          <w:rFonts w:ascii="Times New Roman" w:hAnsi="Times New Roman"/>
          <w:sz w:val="24"/>
          <w:szCs w:val="24"/>
        </w:rPr>
        <w:t>:</w:t>
      </w:r>
      <w:r w:rsidRPr="009D033E">
        <w:rPr>
          <w:rFonts w:ascii="Times New Roman" w:hAnsi="Times New Roman"/>
          <w:sz w:val="24"/>
          <w:szCs w:val="24"/>
        </w:rPr>
        <w:t>e1259-</w:t>
      </w:r>
      <w:r>
        <w:rPr>
          <w:rFonts w:ascii="Times New Roman" w:hAnsi="Times New Roman"/>
          <w:sz w:val="24"/>
          <w:szCs w:val="24"/>
        </w:rPr>
        <w:t>e12</w:t>
      </w:r>
      <w:r w:rsidRPr="009D033E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>.</w:t>
      </w:r>
    </w:p>
    <w:p w:rsidR="00A15995" w:rsidRDefault="00A15995" w:rsidP="00A15995">
      <w:pPr>
        <w:spacing w:line="480" w:lineRule="auto"/>
        <w:rPr>
          <w:rFonts w:ascii="Times New Roman" w:hAnsi="Times New Roman"/>
          <w:sz w:val="24"/>
          <w:szCs w:val="24"/>
        </w:rPr>
      </w:pPr>
      <w:r w:rsidRPr="00765C94">
        <w:rPr>
          <w:rFonts w:ascii="Times New Roman" w:hAnsi="Times New Roman"/>
          <w:sz w:val="24"/>
          <w:szCs w:val="24"/>
        </w:rPr>
        <w:t>Mulpuri K, Song KM.</w:t>
      </w:r>
      <w:r w:rsidRPr="00765C94">
        <w:t xml:space="preserve"> </w:t>
      </w:r>
      <w:r w:rsidRPr="00765C94">
        <w:rPr>
          <w:rFonts w:ascii="Times New Roman" w:hAnsi="Times New Roman"/>
          <w:sz w:val="24"/>
          <w:szCs w:val="24"/>
        </w:rPr>
        <w:t>AAOS clinical practice guideline: detection and nonoperative management of pediatric developmental dysplasia of the hip in infants up to six months of age.</w:t>
      </w:r>
      <w:r w:rsidRPr="004E2B5E" w:rsidDel="00765C94">
        <w:rPr>
          <w:rFonts w:ascii="Times New Roman" w:hAnsi="Times New Roman"/>
          <w:sz w:val="24"/>
          <w:szCs w:val="24"/>
        </w:rPr>
        <w:t xml:space="preserve"> </w:t>
      </w:r>
      <w:r w:rsidRPr="004E2B5E">
        <w:rPr>
          <w:rFonts w:ascii="Times New Roman" w:hAnsi="Times New Roman"/>
          <w:i/>
          <w:sz w:val="24"/>
          <w:szCs w:val="24"/>
        </w:rPr>
        <w:t>J Am Acad Orthop Surg</w:t>
      </w:r>
      <w:r w:rsidRPr="00765C94">
        <w:rPr>
          <w:rFonts w:ascii="Times New Roman" w:hAnsi="Times New Roman"/>
          <w:sz w:val="24"/>
          <w:szCs w:val="24"/>
        </w:rPr>
        <w:t>. 2015;23(3):206-</w:t>
      </w:r>
      <w:r>
        <w:rPr>
          <w:rFonts w:ascii="Times New Roman" w:hAnsi="Times New Roman"/>
          <w:sz w:val="24"/>
          <w:szCs w:val="24"/>
        </w:rPr>
        <w:t>20</w:t>
      </w:r>
      <w:r w:rsidRPr="00765C9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A15995" w:rsidRPr="007421B9" w:rsidRDefault="00A15995" w:rsidP="00A15995">
      <w:pPr>
        <w:spacing w:line="480" w:lineRule="auto"/>
        <w:rPr>
          <w:rFonts w:ascii="Times New Roman" w:hAnsi="Times New Roman"/>
          <w:sz w:val="24"/>
          <w:szCs w:val="24"/>
        </w:rPr>
      </w:pPr>
      <w:r w:rsidRPr="007421B9">
        <w:rPr>
          <w:rFonts w:ascii="Times New Roman" w:hAnsi="Times New Roman"/>
          <w:sz w:val="24"/>
          <w:szCs w:val="24"/>
        </w:rPr>
        <w:t xml:space="preserve">Oster M, Aucott S, Glidewell J. Lessons </w:t>
      </w:r>
      <w:r w:rsidRPr="0094174D">
        <w:rPr>
          <w:rFonts w:ascii="Times New Roman" w:hAnsi="Times New Roman"/>
          <w:sz w:val="24"/>
          <w:szCs w:val="24"/>
        </w:rPr>
        <w:t>learned from newborn screening for critical congenital heart defects</w:t>
      </w:r>
      <w:r>
        <w:rPr>
          <w:rFonts w:ascii="Times New Roman" w:hAnsi="Times New Roman"/>
          <w:sz w:val="24"/>
          <w:szCs w:val="24"/>
        </w:rPr>
        <w:t>.</w:t>
      </w:r>
      <w:r w:rsidRPr="0094174D">
        <w:rPr>
          <w:rFonts w:ascii="Times New Roman" w:hAnsi="Times New Roman"/>
          <w:sz w:val="24"/>
          <w:szCs w:val="24"/>
        </w:rPr>
        <w:t xml:space="preserve"> </w:t>
      </w:r>
      <w:r w:rsidRPr="007421B9">
        <w:rPr>
          <w:rFonts w:ascii="Times New Roman" w:hAnsi="Times New Roman"/>
          <w:i/>
          <w:sz w:val="24"/>
          <w:szCs w:val="24"/>
        </w:rPr>
        <w:t>Pediatrics</w:t>
      </w:r>
      <w:r>
        <w:rPr>
          <w:rFonts w:ascii="Times New Roman" w:hAnsi="Times New Roman"/>
          <w:i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</w:t>
      </w:r>
      <w:r w:rsidRPr="0065302E"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>;</w:t>
      </w:r>
      <w:r w:rsidRPr="007421B9">
        <w:rPr>
          <w:rFonts w:ascii="Times New Roman" w:hAnsi="Times New Roman"/>
          <w:sz w:val="24"/>
          <w:szCs w:val="24"/>
        </w:rPr>
        <w:t>137</w:t>
      </w:r>
      <w:r>
        <w:rPr>
          <w:rFonts w:ascii="Times New Roman" w:hAnsi="Times New Roman"/>
          <w:sz w:val="24"/>
          <w:szCs w:val="24"/>
        </w:rPr>
        <w:t>:</w:t>
      </w:r>
      <w:r w:rsidRPr="009D033E">
        <w:rPr>
          <w:rFonts w:ascii="Times New Roman" w:hAnsi="Times New Roman"/>
          <w:sz w:val="24"/>
          <w:szCs w:val="24"/>
        </w:rPr>
        <w:t>e20154573</w:t>
      </w:r>
      <w:r>
        <w:rPr>
          <w:rFonts w:ascii="Times New Roman" w:hAnsi="Times New Roman"/>
          <w:sz w:val="24"/>
          <w:szCs w:val="24"/>
        </w:rPr>
        <w:t>.</w:t>
      </w:r>
    </w:p>
    <w:p w:rsidR="00A15995" w:rsidRPr="007421B9" w:rsidRDefault="00A15995" w:rsidP="00A15995">
      <w:pPr>
        <w:spacing w:line="480" w:lineRule="auto"/>
        <w:rPr>
          <w:rFonts w:ascii="Times New Roman" w:hAnsi="Times New Roman"/>
          <w:sz w:val="24"/>
          <w:szCs w:val="24"/>
        </w:rPr>
      </w:pPr>
      <w:r w:rsidRPr="007421B9">
        <w:rPr>
          <w:rFonts w:ascii="Times New Roman" w:hAnsi="Times New Roman"/>
          <w:sz w:val="24"/>
          <w:szCs w:val="24"/>
        </w:rPr>
        <w:t>Salyer JW</w:t>
      </w:r>
      <w:r>
        <w:rPr>
          <w:rFonts w:ascii="Times New Roman" w:hAnsi="Times New Roman"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Neonatal and </w:t>
      </w:r>
      <w:r w:rsidRPr="0094174D">
        <w:rPr>
          <w:rFonts w:ascii="Times New Roman" w:hAnsi="Times New Roman"/>
          <w:sz w:val="24"/>
          <w:szCs w:val="24"/>
        </w:rPr>
        <w:t>pediatric pulse oximetry</w:t>
      </w:r>
      <w:r>
        <w:rPr>
          <w:rFonts w:ascii="Times New Roman" w:hAnsi="Times New Roman"/>
          <w:sz w:val="24"/>
          <w:szCs w:val="24"/>
        </w:rPr>
        <w:t>.</w:t>
      </w:r>
      <w:r w:rsidRPr="0094174D">
        <w:rPr>
          <w:rFonts w:ascii="Times New Roman" w:hAnsi="Times New Roman"/>
          <w:sz w:val="24"/>
          <w:szCs w:val="24"/>
        </w:rPr>
        <w:t xml:space="preserve"> </w:t>
      </w:r>
      <w:r w:rsidRPr="007421B9">
        <w:rPr>
          <w:rFonts w:ascii="Times New Roman" w:hAnsi="Times New Roman"/>
          <w:i/>
          <w:sz w:val="24"/>
          <w:szCs w:val="24"/>
        </w:rPr>
        <w:t>Respir Care</w:t>
      </w:r>
      <w:r>
        <w:rPr>
          <w:rFonts w:ascii="Times New Roman" w:hAnsi="Times New Roman"/>
          <w:i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</w:t>
      </w:r>
      <w:r w:rsidRPr="00990750">
        <w:rPr>
          <w:rFonts w:ascii="Times New Roman" w:hAnsi="Times New Roman"/>
          <w:sz w:val="24"/>
          <w:szCs w:val="24"/>
        </w:rPr>
        <w:t>2003;48(4):386-</w:t>
      </w:r>
      <w:r>
        <w:rPr>
          <w:rFonts w:ascii="Times New Roman" w:hAnsi="Times New Roman"/>
          <w:sz w:val="24"/>
          <w:szCs w:val="24"/>
        </w:rPr>
        <w:t>3</w:t>
      </w:r>
      <w:r w:rsidRPr="00990750"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>.</w:t>
      </w:r>
    </w:p>
    <w:p w:rsidR="00A15995" w:rsidRPr="007421B9" w:rsidRDefault="00A15995" w:rsidP="00A1599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7421B9">
        <w:rPr>
          <w:rFonts w:ascii="Times New Roman" w:hAnsi="Times New Roman"/>
          <w:sz w:val="24"/>
          <w:szCs w:val="24"/>
        </w:rPr>
        <w:t xml:space="preserve">Shaw BA, Segal LS, AAP Section </w:t>
      </w:r>
      <w:r>
        <w:rPr>
          <w:rFonts w:ascii="Times New Roman" w:hAnsi="Times New Roman"/>
          <w:sz w:val="24"/>
          <w:szCs w:val="24"/>
        </w:rPr>
        <w:t>o</w:t>
      </w:r>
      <w:r w:rsidRPr="007421B9">
        <w:rPr>
          <w:rFonts w:ascii="Times New Roman" w:hAnsi="Times New Roman"/>
          <w:sz w:val="24"/>
          <w:szCs w:val="24"/>
        </w:rPr>
        <w:t xml:space="preserve">n Orthopaedics. Evaluation and </w:t>
      </w:r>
      <w:r w:rsidRPr="0094174D">
        <w:rPr>
          <w:rFonts w:ascii="Times New Roman" w:hAnsi="Times New Roman"/>
          <w:sz w:val="24"/>
          <w:szCs w:val="24"/>
        </w:rPr>
        <w:t>referral for developmental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174D">
        <w:rPr>
          <w:rFonts w:ascii="Times New Roman" w:hAnsi="Times New Roman"/>
          <w:sz w:val="24"/>
          <w:szCs w:val="24"/>
        </w:rPr>
        <w:t>dysplasia of the hip in infant</w:t>
      </w:r>
      <w:r w:rsidRPr="007421B9">
        <w:rPr>
          <w:rFonts w:ascii="Times New Roman" w:hAnsi="Times New Roman"/>
          <w:sz w:val="24"/>
          <w:szCs w:val="24"/>
        </w:rPr>
        <w:t xml:space="preserve">s. </w:t>
      </w:r>
      <w:r w:rsidRPr="007421B9">
        <w:rPr>
          <w:rFonts w:ascii="Times New Roman" w:hAnsi="Times New Roman"/>
          <w:i/>
          <w:sz w:val="24"/>
          <w:szCs w:val="24"/>
        </w:rPr>
        <w:t>Pediatrics</w:t>
      </w:r>
      <w:r w:rsidRPr="007421B9">
        <w:rPr>
          <w:rFonts w:ascii="Times New Roman" w:hAnsi="Times New Roman"/>
          <w:sz w:val="24"/>
          <w:szCs w:val="24"/>
        </w:rPr>
        <w:t>. 2016;138(6):e20163107</w:t>
      </w:r>
      <w:r>
        <w:rPr>
          <w:rFonts w:ascii="Times New Roman" w:hAnsi="Times New Roman"/>
          <w:sz w:val="24"/>
          <w:szCs w:val="24"/>
        </w:rPr>
        <w:t>.</w:t>
      </w:r>
    </w:p>
    <w:p w:rsidR="00725C1B" w:rsidRDefault="00A15995" w:rsidP="00A15995">
      <w:pPr>
        <w:spacing w:line="480" w:lineRule="auto"/>
      </w:pPr>
      <w:r w:rsidRPr="007421B9">
        <w:rPr>
          <w:rFonts w:ascii="Times New Roman" w:hAnsi="Times New Roman"/>
          <w:sz w:val="24"/>
          <w:szCs w:val="24"/>
        </w:rPr>
        <w:t>Shorter D, Hong T, Osborn DA</w:t>
      </w:r>
      <w:r>
        <w:rPr>
          <w:rFonts w:ascii="Times New Roman" w:hAnsi="Times New Roman"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Cochrane Review: Screening programmes for developmental dysplasia of the hip in newborn infants</w:t>
      </w:r>
      <w:r>
        <w:rPr>
          <w:rFonts w:ascii="Times New Roman" w:hAnsi="Times New Roman"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</w:t>
      </w:r>
      <w:r w:rsidRPr="007421B9">
        <w:rPr>
          <w:rFonts w:ascii="Times New Roman" w:hAnsi="Times New Roman"/>
          <w:i/>
          <w:sz w:val="24"/>
          <w:szCs w:val="24"/>
        </w:rPr>
        <w:t>Evid Based Child Health</w:t>
      </w:r>
      <w:r>
        <w:rPr>
          <w:rFonts w:ascii="Times New Roman" w:hAnsi="Times New Roman"/>
          <w:i/>
          <w:sz w:val="24"/>
          <w:szCs w:val="24"/>
        </w:rPr>
        <w:t>.</w:t>
      </w:r>
      <w:r w:rsidRPr="007421B9">
        <w:rPr>
          <w:rFonts w:ascii="Times New Roman" w:hAnsi="Times New Roman"/>
          <w:sz w:val="24"/>
          <w:szCs w:val="24"/>
        </w:rPr>
        <w:t xml:space="preserve"> 2013</w:t>
      </w:r>
      <w:r>
        <w:rPr>
          <w:rFonts w:ascii="Times New Roman" w:hAnsi="Times New Roman"/>
          <w:sz w:val="24"/>
          <w:szCs w:val="24"/>
        </w:rPr>
        <w:t>;</w:t>
      </w:r>
      <w:r w:rsidRPr="007421B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:</w:t>
      </w:r>
      <w:r w:rsidRPr="007421B9">
        <w:rPr>
          <w:rFonts w:ascii="Times New Roman" w:hAnsi="Times New Roman"/>
          <w:sz w:val="24"/>
          <w:szCs w:val="24"/>
        </w:rPr>
        <w:t>11-54</w:t>
      </w:r>
      <w:r>
        <w:rPr>
          <w:rFonts w:ascii="Times New Roman" w:hAnsi="Times New Roman"/>
          <w:sz w:val="24"/>
          <w:szCs w:val="24"/>
        </w:rPr>
        <w:t>.</w:t>
      </w:r>
    </w:p>
    <w:sectPr w:rsidR="00725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95"/>
    <w:rsid w:val="000028E0"/>
    <w:rsid w:val="003F491B"/>
    <w:rsid w:val="006528E7"/>
    <w:rsid w:val="00725C1B"/>
    <w:rsid w:val="009D3B27"/>
    <w:rsid w:val="00A1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9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9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2019-05-28T09:44:00Z</dcterms:created>
  <dcterms:modified xsi:type="dcterms:W3CDTF">2019-10-15T08:21:00Z</dcterms:modified>
</cp:coreProperties>
</file>